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7E" w:rsidRPr="00956A7E" w:rsidRDefault="00956A7E" w:rsidP="00956A7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t>Camping Skills II</w:t>
      </w:r>
      <w:r w:rsidR="00616346">
        <w:rPr>
          <w:rFonts w:ascii="Helvetica" w:eastAsia="Times New Roman" w:hAnsi="Helvetica" w:cs="Times New Roman"/>
          <w:b/>
          <w:bCs/>
          <w:color w:val="333333"/>
          <w:sz w:val="24"/>
          <w:szCs w:val="24"/>
          <w:bdr w:val="none" w:sz="0" w:space="0" w:color="auto" w:frame="1"/>
        </w:rPr>
        <w:br/>
      </w:r>
    </w:p>
    <w:p w:rsidR="00956A7E" w:rsidRPr="00956A7E" w:rsidRDefault="00956A7E" w:rsidP="00956A7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1. Be at least in the 6th grade.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2. Develop a personal philosophy of outdoor etiquette, such as courtesy to other campers and outdoor conservation.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3. Know and understand the following six W's for the selection of a good campsite: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Water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Weather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Wild things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Willingness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Wind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1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Wood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 xml:space="preserve">4. Demonstrate your ability to protect the wilderness and your water source by </w:t>
      </w:r>
      <w:proofErr w:type="spellStart"/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properpersonal</w:t>
      </w:r>
      <w:proofErr w:type="spellEnd"/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 xml:space="preserve"> hygiene and cooking sanitation.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5. Participate in a weekend campout.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6. Take part in a camp worship service to include one of the following: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Leading song service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Sabbath School lesson study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Story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2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Worship thought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7. Know how to safely light and use a camp stove and lantern.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8. Know safety rules and demonstrate your ability to properly cut firewood. Demonstrate how to break dead wood properly.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 xml:space="preserve">9. Using fuzz sticks or shaved sticks, build and know the use of a council or crisscross fire and one type of cooking fire. Review </w:t>
      </w:r>
      <w:proofErr w:type="spellStart"/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firebuilding</w:t>
      </w:r>
      <w:proofErr w:type="spellEnd"/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 xml:space="preserve"> safety rules.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10. Explain two ways to keep camp food cool.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11. Build two different camp cranes.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12. Prepare camp meals using boiling, frying, and baking.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13. Demonstrate tent site selection. Properly pitch and strike a tent. What precautions should be taken when striking a wet tent? Properly clean, dry, and store a tent.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  <w:t>14. Bedding: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Show proper ways to stuff or roll your sleeping bag or bed roll for travel.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Tell how to keep a sleeping bag or bed roll dry on a camping trip.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numPr>
          <w:ilvl w:val="0"/>
          <w:numId w:val="3"/>
        </w:numPr>
        <w:spacing w:after="0" w:line="240" w:lineRule="auto"/>
        <w:ind w:left="375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Describe how to properly clean your sleeping bag or bed roll.</w:t>
      </w: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br/>
      </w:r>
    </w:p>
    <w:p w:rsidR="00956A7E" w:rsidRPr="00956A7E" w:rsidRDefault="00956A7E" w:rsidP="00956A7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color w:val="333333"/>
          <w:sz w:val="21"/>
          <w:szCs w:val="21"/>
          <w:bdr w:val="none" w:sz="0" w:space="0" w:color="auto" w:frame="1"/>
        </w:rPr>
        <w:t>Note: The tent color for Camping Skills #2 is red.</w:t>
      </w:r>
    </w:p>
    <w:p w:rsidR="002A73B0" w:rsidRPr="00956A7E" w:rsidRDefault="00956A7E" w:rsidP="00956A7E">
      <w:pPr>
        <w:spacing w:after="0" w:line="270" w:lineRule="atLeast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56A7E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>Skill Level 1</w:t>
      </w:r>
      <w:r w:rsidRPr="00956A7E">
        <w:rPr>
          <w:rFonts w:ascii="Helvetica" w:eastAsia="Times New Roman" w:hAnsi="Helvetica" w:cs="Times New Roman"/>
          <w:b/>
          <w:bCs/>
          <w:color w:val="333333"/>
          <w:sz w:val="21"/>
          <w:szCs w:val="21"/>
          <w:bdr w:val="none" w:sz="0" w:space="0" w:color="auto" w:frame="1"/>
        </w:rPr>
        <w:br/>
        <w:t>Original Honor 1997</w:t>
      </w:r>
      <w:bookmarkStart w:id="0" w:name="_GoBack"/>
      <w:bookmarkEnd w:id="0"/>
    </w:p>
    <w:sectPr w:rsidR="002A73B0" w:rsidRPr="00956A7E" w:rsidSect="0028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116"/>
    <w:multiLevelType w:val="multilevel"/>
    <w:tmpl w:val="E54410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606FF"/>
    <w:multiLevelType w:val="multilevel"/>
    <w:tmpl w:val="374EF2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016F4"/>
    <w:multiLevelType w:val="multilevel"/>
    <w:tmpl w:val="A7421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56A7E"/>
    <w:rsid w:val="00280ADA"/>
    <w:rsid w:val="002A73B0"/>
    <w:rsid w:val="00616346"/>
    <w:rsid w:val="0095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hubertcisneros</dc:creator>
  <cp:lastModifiedBy>heather</cp:lastModifiedBy>
  <cp:revision>2</cp:revision>
  <dcterms:created xsi:type="dcterms:W3CDTF">2023-03-07T12:40:00Z</dcterms:created>
  <dcterms:modified xsi:type="dcterms:W3CDTF">2023-03-07T12:40:00Z</dcterms:modified>
</cp:coreProperties>
</file>